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7248F" w14:textId="0C2A05E6" w:rsidR="005F6AEC" w:rsidRPr="005F6AEC" w:rsidRDefault="005F6AEC" w:rsidP="005F6AEC">
      <w:pPr>
        <w:jc w:val="center"/>
      </w:pPr>
      <w:r w:rsidRPr="005F6AEC">
        <w:rPr>
          <w:b/>
          <w:bCs/>
        </w:rPr>
        <w:t>JUSTIFICANTE DE ENTREGA</w:t>
      </w:r>
      <w:r>
        <w:rPr>
          <w:b/>
          <w:bCs/>
        </w:rPr>
        <w:t xml:space="preserve"> DE INFORMACION </w:t>
      </w:r>
      <w:proofErr w:type="gramStart"/>
      <w:r>
        <w:rPr>
          <w:b/>
          <w:bCs/>
        </w:rPr>
        <w:t>UPCT  RD</w:t>
      </w:r>
      <w:proofErr w:type="gramEnd"/>
      <w:r>
        <w:rPr>
          <w:b/>
          <w:bCs/>
        </w:rPr>
        <w:t xml:space="preserve"> 171/2004 CAE A EMPRESAS EXTERNAS.</w:t>
      </w:r>
    </w:p>
    <w:p w14:paraId="0BE22A8D" w14:textId="2749FA83" w:rsidR="005F6AEC" w:rsidRPr="005F6AEC" w:rsidRDefault="005F6AEC" w:rsidP="005F6AEC">
      <w:r w:rsidRPr="005F6AEC">
        <w:t> Nombre de la empresa:  </w:t>
      </w:r>
    </w:p>
    <w:p w14:paraId="7E871F16" w14:textId="77777777" w:rsidR="005F6AEC" w:rsidRPr="005F6AEC" w:rsidRDefault="005F6AEC" w:rsidP="005F6AEC">
      <w:r w:rsidRPr="005F6AEC">
        <w:t> </w:t>
      </w:r>
    </w:p>
    <w:p w14:paraId="20C09438" w14:textId="77777777" w:rsidR="005F6AEC" w:rsidRPr="005F6AEC" w:rsidRDefault="005F6AEC" w:rsidP="005F6AEC">
      <w:r w:rsidRPr="005F6AEC">
        <w:t>Trabajo contratado:  </w:t>
      </w:r>
    </w:p>
    <w:p w14:paraId="018AE8F3" w14:textId="77777777" w:rsidR="005F6AEC" w:rsidRPr="005F6AEC" w:rsidRDefault="005F6AEC" w:rsidP="005F6AEC">
      <w:r w:rsidRPr="005F6AEC">
        <w:t> </w:t>
      </w:r>
    </w:p>
    <w:p w14:paraId="491752A5" w14:textId="41AF0E50" w:rsidR="005F6AEC" w:rsidRDefault="005F6AEC" w:rsidP="005F6AEC">
      <w:r w:rsidRPr="005F6AEC">
        <w:t>Responsable del contrato</w:t>
      </w:r>
      <w:r>
        <w:t xml:space="preserve"> o solicitud de obra o servicio UPCT</w:t>
      </w:r>
      <w:r w:rsidRPr="005F6AEC">
        <w:t>:   </w:t>
      </w:r>
    </w:p>
    <w:p w14:paraId="595ED8CA" w14:textId="77777777" w:rsidR="005F6AEC" w:rsidRPr="005F6AEC" w:rsidRDefault="005F6AEC" w:rsidP="005F6AEC"/>
    <w:tbl>
      <w:tblPr>
        <w:tblW w:w="8383"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4"/>
        <w:gridCol w:w="3429"/>
      </w:tblGrid>
      <w:tr w:rsidR="005F6AEC" w:rsidRPr="005F6AEC" w14:paraId="3BAC2E90" w14:textId="77777777" w:rsidTr="005F6AEC">
        <w:trPr>
          <w:trHeight w:val="405"/>
        </w:trPr>
        <w:tc>
          <w:tcPr>
            <w:tcW w:w="4954" w:type="dxa"/>
            <w:tcBorders>
              <w:top w:val="single" w:sz="6" w:space="0" w:color="auto"/>
              <w:left w:val="single" w:sz="6" w:space="0" w:color="auto"/>
              <w:bottom w:val="single" w:sz="6" w:space="0" w:color="auto"/>
              <w:right w:val="single" w:sz="6" w:space="0" w:color="auto"/>
            </w:tcBorders>
            <w:shd w:val="clear" w:color="auto" w:fill="DBE5F1"/>
            <w:hideMark/>
          </w:tcPr>
          <w:p w14:paraId="2DE7E8E1" w14:textId="049A308F" w:rsidR="005F6AEC" w:rsidRPr="005F6AEC" w:rsidRDefault="005F6AEC" w:rsidP="005F6AEC">
            <w:r w:rsidRPr="005F6AEC">
              <w:t> </w:t>
            </w:r>
            <w:proofErr w:type="gramStart"/>
            <w:r w:rsidRPr="005F6AEC">
              <w:rPr>
                <w:b/>
                <w:bCs/>
              </w:rPr>
              <w:t xml:space="preserve">DOCUMENTACIÓN </w:t>
            </w:r>
            <w:r>
              <w:rPr>
                <w:b/>
                <w:bCs/>
              </w:rPr>
              <w:t xml:space="preserve"> CAE</w:t>
            </w:r>
            <w:proofErr w:type="gramEnd"/>
            <w:r>
              <w:rPr>
                <w:b/>
                <w:bCs/>
              </w:rPr>
              <w:t xml:space="preserve"> </w:t>
            </w:r>
            <w:r w:rsidRPr="005F6AEC">
              <w:rPr>
                <w:b/>
                <w:bCs/>
              </w:rPr>
              <w:t>ENTREGADA POR LA UPCT</w:t>
            </w:r>
            <w:r w:rsidRPr="005F6AEC">
              <w:t> </w:t>
            </w:r>
          </w:p>
        </w:tc>
        <w:tc>
          <w:tcPr>
            <w:tcW w:w="3429" w:type="dxa"/>
            <w:tcBorders>
              <w:top w:val="single" w:sz="6" w:space="0" w:color="auto"/>
              <w:left w:val="single" w:sz="6" w:space="0" w:color="auto"/>
              <w:bottom w:val="single" w:sz="6" w:space="0" w:color="auto"/>
              <w:right w:val="single" w:sz="6" w:space="0" w:color="auto"/>
            </w:tcBorders>
            <w:shd w:val="clear" w:color="auto" w:fill="DBE5F1"/>
            <w:hideMark/>
          </w:tcPr>
          <w:p w14:paraId="34DDCA71" w14:textId="77777777" w:rsidR="005F6AEC" w:rsidRPr="005F6AEC" w:rsidRDefault="005F6AEC" w:rsidP="005F6AEC">
            <w:r w:rsidRPr="005F6AEC">
              <w:rPr>
                <w:b/>
                <w:bCs/>
              </w:rPr>
              <w:t>OBSERVACIONES</w:t>
            </w:r>
            <w:r w:rsidRPr="005F6AEC">
              <w:t> </w:t>
            </w:r>
          </w:p>
        </w:tc>
      </w:tr>
      <w:tr w:rsidR="005F6AEC" w:rsidRPr="005F6AEC" w14:paraId="2D938BFE" w14:textId="77777777" w:rsidTr="005F6AEC">
        <w:trPr>
          <w:trHeight w:val="555"/>
        </w:trPr>
        <w:tc>
          <w:tcPr>
            <w:tcW w:w="4954" w:type="dxa"/>
            <w:tcBorders>
              <w:top w:val="single" w:sz="6" w:space="0" w:color="auto"/>
              <w:left w:val="single" w:sz="6" w:space="0" w:color="auto"/>
              <w:bottom w:val="single" w:sz="6" w:space="0" w:color="auto"/>
              <w:right w:val="single" w:sz="6" w:space="0" w:color="auto"/>
            </w:tcBorders>
            <w:vAlign w:val="center"/>
            <w:hideMark/>
          </w:tcPr>
          <w:p w14:paraId="57831829" w14:textId="77777777" w:rsidR="005F6AEC" w:rsidRPr="005F6AEC" w:rsidRDefault="005F6AEC" w:rsidP="005F6AEC">
            <w:r w:rsidRPr="005F6AEC">
              <w:t>X Información de riesgos del centro de trabajo </w:t>
            </w:r>
          </w:p>
        </w:tc>
        <w:tc>
          <w:tcPr>
            <w:tcW w:w="3429" w:type="dxa"/>
            <w:tcBorders>
              <w:top w:val="single" w:sz="6" w:space="0" w:color="auto"/>
              <w:left w:val="single" w:sz="6" w:space="0" w:color="auto"/>
              <w:bottom w:val="single" w:sz="6" w:space="0" w:color="auto"/>
              <w:right w:val="single" w:sz="6" w:space="0" w:color="auto"/>
            </w:tcBorders>
            <w:vAlign w:val="center"/>
            <w:hideMark/>
          </w:tcPr>
          <w:p w14:paraId="5B42D288" w14:textId="77777777" w:rsidR="005F6AEC" w:rsidRPr="005F6AEC" w:rsidRDefault="005F6AEC" w:rsidP="005F6AEC">
            <w:r w:rsidRPr="005F6AEC">
              <w:t> </w:t>
            </w:r>
          </w:p>
        </w:tc>
      </w:tr>
      <w:tr w:rsidR="005F6AEC" w:rsidRPr="005F6AEC" w14:paraId="69E94014" w14:textId="77777777" w:rsidTr="005F6AEC">
        <w:trPr>
          <w:trHeight w:val="555"/>
        </w:trPr>
        <w:tc>
          <w:tcPr>
            <w:tcW w:w="4954" w:type="dxa"/>
            <w:tcBorders>
              <w:top w:val="single" w:sz="6" w:space="0" w:color="auto"/>
              <w:left w:val="single" w:sz="6" w:space="0" w:color="auto"/>
              <w:bottom w:val="single" w:sz="6" w:space="0" w:color="auto"/>
              <w:right w:val="single" w:sz="6" w:space="0" w:color="auto"/>
            </w:tcBorders>
            <w:vAlign w:val="center"/>
            <w:hideMark/>
          </w:tcPr>
          <w:p w14:paraId="106E47EC" w14:textId="77777777" w:rsidR="005F6AEC" w:rsidRPr="005F6AEC" w:rsidRDefault="005F6AEC" w:rsidP="005F6AEC">
            <w:r w:rsidRPr="005F6AEC">
              <w:t>X Medidas preventivas </w:t>
            </w:r>
          </w:p>
        </w:tc>
        <w:tc>
          <w:tcPr>
            <w:tcW w:w="3429" w:type="dxa"/>
            <w:tcBorders>
              <w:top w:val="single" w:sz="6" w:space="0" w:color="auto"/>
              <w:left w:val="single" w:sz="6" w:space="0" w:color="auto"/>
              <w:bottom w:val="single" w:sz="6" w:space="0" w:color="auto"/>
              <w:right w:val="single" w:sz="6" w:space="0" w:color="auto"/>
            </w:tcBorders>
            <w:vAlign w:val="center"/>
            <w:hideMark/>
          </w:tcPr>
          <w:p w14:paraId="71C9E87F" w14:textId="77777777" w:rsidR="005F6AEC" w:rsidRPr="005F6AEC" w:rsidRDefault="005F6AEC" w:rsidP="005F6AEC">
            <w:r w:rsidRPr="005F6AEC">
              <w:t> </w:t>
            </w:r>
          </w:p>
        </w:tc>
      </w:tr>
      <w:tr w:rsidR="005F6AEC" w:rsidRPr="005F6AEC" w14:paraId="0B119D15" w14:textId="77777777" w:rsidTr="005F6AEC">
        <w:trPr>
          <w:trHeight w:val="555"/>
        </w:trPr>
        <w:tc>
          <w:tcPr>
            <w:tcW w:w="4954" w:type="dxa"/>
            <w:tcBorders>
              <w:top w:val="single" w:sz="6" w:space="0" w:color="auto"/>
              <w:left w:val="single" w:sz="6" w:space="0" w:color="auto"/>
              <w:bottom w:val="single" w:sz="6" w:space="0" w:color="auto"/>
              <w:right w:val="single" w:sz="6" w:space="0" w:color="auto"/>
            </w:tcBorders>
            <w:vAlign w:val="center"/>
            <w:hideMark/>
          </w:tcPr>
          <w:p w14:paraId="344C277E" w14:textId="77777777" w:rsidR="005F6AEC" w:rsidRPr="005F6AEC" w:rsidRDefault="005F6AEC" w:rsidP="005F6AEC">
            <w:r w:rsidRPr="005F6AEC">
              <w:t>X Medidas de emergencia </w:t>
            </w:r>
          </w:p>
        </w:tc>
        <w:tc>
          <w:tcPr>
            <w:tcW w:w="3429" w:type="dxa"/>
            <w:tcBorders>
              <w:top w:val="single" w:sz="6" w:space="0" w:color="auto"/>
              <w:left w:val="single" w:sz="6" w:space="0" w:color="auto"/>
              <w:bottom w:val="single" w:sz="6" w:space="0" w:color="auto"/>
              <w:right w:val="single" w:sz="6" w:space="0" w:color="auto"/>
            </w:tcBorders>
            <w:vAlign w:val="center"/>
            <w:hideMark/>
          </w:tcPr>
          <w:p w14:paraId="6893D9A6" w14:textId="77777777" w:rsidR="005F6AEC" w:rsidRPr="005F6AEC" w:rsidRDefault="005F6AEC" w:rsidP="005F6AEC">
            <w:r w:rsidRPr="005F6AEC">
              <w:t> </w:t>
            </w:r>
          </w:p>
        </w:tc>
      </w:tr>
      <w:tr w:rsidR="005F6AEC" w:rsidRPr="005F6AEC" w14:paraId="624B3509" w14:textId="77777777" w:rsidTr="005F6AEC">
        <w:trPr>
          <w:trHeight w:val="555"/>
        </w:trPr>
        <w:tc>
          <w:tcPr>
            <w:tcW w:w="4954" w:type="dxa"/>
            <w:tcBorders>
              <w:top w:val="single" w:sz="6" w:space="0" w:color="auto"/>
              <w:left w:val="single" w:sz="6" w:space="0" w:color="auto"/>
              <w:bottom w:val="single" w:sz="6" w:space="0" w:color="auto"/>
              <w:right w:val="single" w:sz="6" w:space="0" w:color="auto"/>
            </w:tcBorders>
            <w:vAlign w:val="center"/>
            <w:hideMark/>
          </w:tcPr>
          <w:p w14:paraId="3DC3F80F" w14:textId="77777777" w:rsidR="005F6AEC" w:rsidRPr="005F6AEC" w:rsidRDefault="005F6AEC" w:rsidP="005F6AEC">
            <w:r w:rsidRPr="005F6AEC">
              <w:t>X Instrucciones de trabajo </w:t>
            </w:r>
          </w:p>
        </w:tc>
        <w:tc>
          <w:tcPr>
            <w:tcW w:w="3429" w:type="dxa"/>
            <w:tcBorders>
              <w:top w:val="single" w:sz="6" w:space="0" w:color="auto"/>
              <w:left w:val="single" w:sz="6" w:space="0" w:color="auto"/>
              <w:bottom w:val="single" w:sz="6" w:space="0" w:color="auto"/>
              <w:right w:val="single" w:sz="6" w:space="0" w:color="auto"/>
            </w:tcBorders>
            <w:vAlign w:val="center"/>
            <w:hideMark/>
          </w:tcPr>
          <w:p w14:paraId="22103197" w14:textId="77777777" w:rsidR="005F6AEC" w:rsidRPr="005F6AEC" w:rsidRDefault="005F6AEC" w:rsidP="005F6AEC">
            <w:r w:rsidRPr="005F6AEC">
              <w:t> </w:t>
            </w:r>
          </w:p>
        </w:tc>
      </w:tr>
      <w:tr w:rsidR="005F6AEC" w:rsidRPr="005F6AEC" w14:paraId="4C24AF96" w14:textId="77777777" w:rsidTr="005F6AEC">
        <w:trPr>
          <w:trHeight w:val="555"/>
        </w:trPr>
        <w:tc>
          <w:tcPr>
            <w:tcW w:w="4954" w:type="dxa"/>
            <w:tcBorders>
              <w:top w:val="single" w:sz="6" w:space="0" w:color="auto"/>
              <w:left w:val="single" w:sz="6" w:space="0" w:color="auto"/>
              <w:bottom w:val="single" w:sz="6" w:space="0" w:color="auto"/>
              <w:right w:val="single" w:sz="6" w:space="0" w:color="auto"/>
            </w:tcBorders>
            <w:vAlign w:val="center"/>
            <w:hideMark/>
          </w:tcPr>
          <w:p w14:paraId="7A3E8989" w14:textId="77777777" w:rsidR="005F6AEC" w:rsidRPr="005F6AEC" w:rsidRDefault="005F6AEC" w:rsidP="005F6AEC">
            <w:r w:rsidRPr="005F6AEC">
              <w:t>X Riesgos de actividades concurrentes </w:t>
            </w:r>
          </w:p>
        </w:tc>
        <w:tc>
          <w:tcPr>
            <w:tcW w:w="3429" w:type="dxa"/>
            <w:tcBorders>
              <w:top w:val="single" w:sz="6" w:space="0" w:color="auto"/>
              <w:left w:val="single" w:sz="6" w:space="0" w:color="auto"/>
              <w:bottom w:val="single" w:sz="6" w:space="0" w:color="auto"/>
              <w:right w:val="single" w:sz="6" w:space="0" w:color="auto"/>
            </w:tcBorders>
            <w:vAlign w:val="center"/>
            <w:hideMark/>
          </w:tcPr>
          <w:p w14:paraId="4C2F42DB" w14:textId="77777777" w:rsidR="005F6AEC" w:rsidRPr="005F6AEC" w:rsidRDefault="005F6AEC" w:rsidP="005F6AEC">
            <w:r w:rsidRPr="005F6AEC">
              <w:t> </w:t>
            </w:r>
          </w:p>
        </w:tc>
      </w:tr>
      <w:tr w:rsidR="005F6AEC" w:rsidRPr="005F6AEC" w14:paraId="4FB8C22B" w14:textId="77777777" w:rsidTr="005F6AEC">
        <w:trPr>
          <w:trHeight w:val="555"/>
        </w:trPr>
        <w:tc>
          <w:tcPr>
            <w:tcW w:w="4954" w:type="dxa"/>
            <w:tcBorders>
              <w:top w:val="single" w:sz="6" w:space="0" w:color="auto"/>
              <w:left w:val="single" w:sz="6" w:space="0" w:color="auto"/>
              <w:bottom w:val="single" w:sz="6" w:space="0" w:color="auto"/>
              <w:right w:val="single" w:sz="6" w:space="0" w:color="auto"/>
            </w:tcBorders>
            <w:vAlign w:val="center"/>
            <w:hideMark/>
          </w:tcPr>
          <w:p w14:paraId="3670FA24" w14:textId="7810B29E" w:rsidR="005F6AEC" w:rsidRPr="005F6AEC" w:rsidRDefault="005F6AEC" w:rsidP="005F6AEC">
            <w:r>
              <w:t xml:space="preserve"> </w:t>
            </w:r>
            <w:r w:rsidRPr="005F6AEC">
              <w:t>Medios de coordinación establecidos </w:t>
            </w:r>
          </w:p>
        </w:tc>
        <w:tc>
          <w:tcPr>
            <w:tcW w:w="3429" w:type="dxa"/>
            <w:tcBorders>
              <w:top w:val="single" w:sz="6" w:space="0" w:color="auto"/>
              <w:left w:val="single" w:sz="6" w:space="0" w:color="auto"/>
              <w:bottom w:val="single" w:sz="6" w:space="0" w:color="auto"/>
              <w:right w:val="single" w:sz="6" w:space="0" w:color="auto"/>
            </w:tcBorders>
            <w:vAlign w:val="center"/>
            <w:hideMark/>
          </w:tcPr>
          <w:p w14:paraId="2738F917" w14:textId="77777777" w:rsidR="005F6AEC" w:rsidRPr="005F6AEC" w:rsidRDefault="005F6AEC" w:rsidP="005F6AEC">
            <w:r w:rsidRPr="005F6AEC">
              <w:t> </w:t>
            </w:r>
          </w:p>
        </w:tc>
      </w:tr>
      <w:tr w:rsidR="005F6AEC" w:rsidRPr="005F6AEC" w14:paraId="7ACE245C" w14:textId="77777777" w:rsidTr="005F6AEC">
        <w:trPr>
          <w:trHeight w:val="555"/>
        </w:trPr>
        <w:tc>
          <w:tcPr>
            <w:tcW w:w="4954" w:type="dxa"/>
            <w:tcBorders>
              <w:top w:val="single" w:sz="6" w:space="0" w:color="auto"/>
              <w:left w:val="single" w:sz="6" w:space="0" w:color="auto"/>
              <w:bottom w:val="single" w:sz="6" w:space="0" w:color="auto"/>
              <w:right w:val="single" w:sz="6" w:space="0" w:color="auto"/>
            </w:tcBorders>
            <w:vAlign w:val="center"/>
            <w:hideMark/>
          </w:tcPr>
          <w:p w14:paraId="7DFDCB27" w14:textId="33A13CED" w:rsidR="005F6AEC" w:rsidRPr="005F6AEC" w:rsidRDefault="005F6AEC" w:rsidP="005F6AEC">
            <w:r w:rsidRPr="005F6AEC">
              <w:t xml:space="preserve"> </w:t>
            </w:r>
            <w:r>
              <w:t xml:space="preserve"> </w:t>
            </w:r>
            <w:r w:rsidRPr="005F6AEC">
              <w:t>Permisos de trabajo </w:t>
            </w:r>
          </w:p>
        </w:tc>
        <w:tc>
          <w:tcPr>
            <w:tcW w:w="3429" w:type="dxa"/>
            <w:tcBorders>
              <w:top w:val="single" w:sz="6" w:space="0" w:color="auto"/>
              <w:left w:val="single" w:sz="6" w:space="0" w:color="auto"/>
              <w:bottom w:val="single" w:sz="6" w:space="0" w:color="auto"/>
              <w:right w:val="single" w:sz="6" w:space="0" w:color="auto"/>
            </w:tcBorders>
            <w:vAlign w:val="center"/>
            <w:hideMark/>
          </w:tcPr>
          <w:p w14:paraId="0C6787B7" w14:textId="77777777" w:rsidR="005F6AEC" w:rsidRPr="005F6AEC" w:rsidRDefault="005F6AEC" w:rsidP="005F6AEC">
            <w:r w:rsidRPr="005F6AEC">
              <w:t> </w:t>
            </w:r>
          </w:p>
        </w:tc>
      </w:tr>
    </w:tbl>
    <w:p w14:paraId="5155D60E" w14:textId="77777777" w:rsidR="005F6AEC" w:rsidRPr="005F6AEC" w:rsidRDefault="005F6AEC" w:rsidP="005F6AEC">
      <w:r w:rsidRPr="005F6AEC">
        <w:t> </w:t>
      </w:r>
    </w:p>
    <w:p w14:paraId="34CB9361" w14:textId="77777777" w:rsidR="005F6AEC" w:rsidRPr="005F6AEC" w:rsidRDefault="005F6AEC" w:rsidP="0091145D">
      <w:pPr>
        <w:jc w:val="both"/>
        <w:rPr>
          <w:rFonts w:ascii="Aptos" w:eastAsia="Aptos" w:hAnsi="Aptos" w:cs="Aptos"/>
          <w:kern w:val="0"/>
          <w:sz w:val="22"/>
          <w:szCs w:val="22"/>
          <w14:ligatures w14:val="none"/>
        </w:rPr>
      </w:pPr>
      <w:r w:rsidRPr="005F6AEC">
        <w:t> </w:t>
      </w:r>
      <w:r w:rsidRPr="005F6AEC">
        <w:rPr>
          <w:rFonts w:ascii="Aptos" w:eastAsia="Aptos" w:hAnsi="Aptos" w:cs="Aptos"/>
          <w:kern w:val="0"/>
          <w:sz w:val="22"/>
          <w:szCs w:val="22"/>
          <w14:ligatures w14:val="none"/>
        </w:rPr>
        <w:t> Observaciones: La información entregada deberá ser tenida en cuenta en la evaluación de los riesgos y en la planificación de su actividad preventiva a las que se refiere el artículo 16 de la Ley 31/1995, de 8 de noviembre, de Prevención de Riesgos Laborales. Para ello, los empresarios habrán de considerar los riesgos que, siendo propios de cada empresa, surjan o se agraven precisamente por las circunstancias de concurrencia en que las actividades se desarrollan. Cada empresario deberá informar a sus trabajadores respectivos de los riesgos derivados de la concurrencia de actividades empresariales en el mismo centro de trabajo en los términos previstos en el artículo 18.1 de la Ley 31/1995, de 8 de noviembre, de Prevención de Riesgos Laborales.</w:t>
      </w:r>
    </w:p>
    <w:p w14:paraId="6501C202" w14:textId="00E1B8FF" w:rsidR="005F6AEC" w:rsidRPr="005F6AEC" w:rsidRDefault="005F6AEC" w:rsidP="005F6AEC"/>
    <w:tbl>
      <w:tblPr>
        <w:tblW w:w="0" w:type="dxa"/>
        <w:tblInd w:w="5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91"/>
        <w:gridCol w:w="404"/>
        <w:gridCol w:w="3768"/>
      </w:tblGrid>
      <w:tr w:rsidR="005F6AEC" w:rsidRPr="005F6AEC" w14:paraId="7650722C" w14:textId="77777777" w:rsidTr="0041227F">
        <w:trPr>
          <w:trHeight w:val="1830"/>
        </w:trPr>
        <w:tc>
          <w:tcPr>
            <w:tcW w:w="3795" w:type="dxa"/>
            <w:tcBorders>
              <w:top w:val="single" w:sz="6" w:space="0" w:color="auto"/>
              <w:left w:val="single" w:sz="6" w:space="0" w:color="auto"/>
              <w:bottom w:val="single" w:sz="6" w:space="0" w:color="auto"/>
              <w:right w:val="single" w:sz="6" w:space="0" w:color="auto"/>
            </w:tcBorders>
            <w:hideMark/>
          </w:tcPr>
          <w:p w14:paraId="0F7CA849" w14:textId="77777777" w:rsidR="005F6AEC" w:rsidRPr="005F6AEC" w:rsidRDefault="005F6AEC" w:rsidP="005F6AEC">
            <w:r w:rsidRPr="005F6AEC">
              <w:lastRenderedPageBreak/>
              <w:t>Por la UPCT,  </w:t>
            </w:r>
          </w:p>
          <w:p w14:paraId="25671581" w14:textId="77777777" w:rsidR="005F6AEC" w:rsidRDefault="005F6AEC" w:rsidP="005F6AEC">
            <w:r w:rsidRPr="005F6AEC">
              <w:t>fecha y firma:  </w:t>
            </w:r>
          </w:p>
          <w:p w14:paraId="5CC74479" w14:textId="77777777" w:rsidR="005F6AEC" w:rsidRDefault="005F6AEC" w:rsidP="005F6AEC"/>
          <w:p w14:paraId="3FBBBDC4" w14:textId="77777777" w:rsidR="005F6AEC" w:rsidRDefault="005F6AEC" w:rsidP="005F6AEC"/>
          <w:p w14:paraId="64951FA2" w14:textId="77777777" w:rsidR="005F6AEC" w:rsidRDefault="005F6AEC" w:rsidP="005F6AEC"/>
          <w:p w14:paraId="2FC067EB" w14:textId="77777777" w:rsidR="005F6AEC" w:rsidRDefault="005F6AEC" w:rsidP="005F6AEC"/>
          <w:p w14:paraId="322ED4EC" w14:textId="47EB7A52" w:rsidR="005F6AEC" w:rsidRPr="005F6AEC" w:rsidRDefault="005F6AEC" w:rsidP="005F6AEC">
            <w:r w:rsidRPr="005F6AEC">
              <w:t> </w:t>
            </w:r>
          </w:p>
          <w:p w14:paraId="49AB20C0" w14:textId="77777777" w:rsidR="005F6AEC" w:rsidRPr="005F6AEC" w:rsidRDefault="005F6AEC" w:rsidP="005F6AEC">
            <w:r w:rsidRPr="005F6AEC">
              <w:t>D._______________________________ </w:t>
            </w:r>
          </w:p>
        </w:tc>
        <w:tc>
          <w:tcPr>
            <w:tcW w:w="420" w:type="dxa"/>
            <w:tcBorders>
              <w:top w:val="nil"/>
              <w:left w:val="single" w:sz="6" w:space="0" w:color="auto"/>
              <w:bottom w:val="nil"/>
              <w:right w:val="single" w:sz="6" w:space="0" w:color="auto"/>
            </w:tcBorders>
            <w:hideMark/>
          </w:tcPr>
          <w:p w14:paraId="4514365F" w14:textId="77777777" w:rsidR="005F6AEC" w:rsidRPr="005F6AEC" w:rsidRDefault="005F6AEC" w:rsidP="005F6AEC">
            <w:r w:rsidRPr="005F6AEC">
              <w:t> </w:t>
            </w:r>
          </w:p>
        </w:tc>
        <w:tc>
          <w:tcPr>
            <w:tcW w:w="3900" w:type="dxa"/>
            <w:tcBorders>
              <w:top w:val="single" w:sz="6" w:space="0" w:color="auto"/>
              <w:left w:val="single" w:sz="6" w:space="0" w:color="auto"/>
              <w:bottom w:val="single" w:sz="6" w:space="0" w:color="auto"/>
              <w:right w:val="single" w:sz="6" w:space="0" w:color="auto"/>
            </w:tcBorders>
            <w:hideMark/>
          </w:tcPr>
          <w:p w14:paraId="3376C56F" w14:textId="77777777" w:rsidR="005F6AEC" w:rsidRPr="005F6AEC" w:rsidRDefault="005F6AEC" w:rsidP="005F6AEC">
            <w:r w:rsidRPr="005F6AEC">
              <w:t>Recibí, por la empresa externa,  </w:t>
            </w:r>
          </w:p>
          <w:p w14:paraId="628A7FA9" w14:textId="6B6E29B0" w:rsidR="005F6AEC" w:rsidRPr="005F6AEC" w:rsidRDefault="005F6AEC" w:rsidP="005F6AEC">
            <w:r w:rsidRPr="005F6AEC">
              <w:t>fecha y firma:  </w:t>
            </w:r>
          </w:p>
        </w:tc>
      </w:tr>
    </w:tbl>
    <w:p w14:paraId="2F5D44CA" w14:textId="77777777" w:rsidR="005F6AEC" w:rsidRDefault="005F6AEC" w:rsidP="005F6AEC"/>
    <w:sectPr w:rsidR="005F6AE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D0CD0" w14:textId="77777777" w:rsidR="001E0AF6" w:rsidRDefault="001E0AF6" w:rsidP="005F6AEC">
      <w:pPr>
        <w:spacing w:after="0" w:line="240" w:lineRule="auto"/>
      </w:pPr>
      <w:r>
        <w:separator/>
      </w:r>
    </w:p>
  </w:endnote>
  <w:endnote w:type="continuationSeparator" w:id="0">
    <w:p w14:paraId="662C05E7" w14:textId="77777777" w:rsidR="001E0AF6" w:rsidRDefault="001E0AF6" w:rsidP="005F6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6F98B" w14:textId="77777777" w:rsidR="001E0AF6" w:rsidRDefault="001E0AF6" w:rsidP="005F6AEC">
      <w:pPr>
        <w:spacing w:after="0" w:line="240" w:lineRule="auto"/>
      </w:pPr>
      <w:r>
        <w:separator/>
      </w:r>
    </w:p>
  </w:footnote>
  <w:footnote w:type="continuationSeparator" w:id="0">
    <w:p w14:paraId="4524B465" w14:textId="77777777" w:rsidR="001E0AF6" w:rsidRDefault="001E0AF6" w:rsidP="005F6A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AEC"/>
    <w:rsid w:val="001E0AF6"/>
    <w:rsid w:val="005F6AEC"/>
    <w:rsid w:val="00623758"/>
    <w:rsid w:val="009114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7316D"/>
  <w15:chartTrackingRefBased/>
  <w15:docId w15:val="{E97F6884-29AB-4E11-96D6-CB0211272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F6A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F6A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F6AE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F6AE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F6AE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F6AE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F6AE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F6AE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F6AE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F6AE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F6AE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F6AE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F6AE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F6AE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F6AE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F6AE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F6AE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F6AEC"/>
    <w:rPr>
      <w:rFonts w:eastAsiaTheme="majorEastAsia" w:cstheme="majorBidi"/>
      <w:color w:val="272727" w:themeColor="text1" w:themeTint="D8"/>
    </w:rPr>
  </w:style>
  <w:style w:type="paragraph" w:styleId="Ttulo">
    <w:name w:val="Title"/>
    <w:basedOn w:val="Normal"/>
    <w:next w:val="Normal"/>
    <w:link w:val="TtuloCar"/>
    <w:uiPriority w:val="10"/>
    <w:qFormat/>
    <w:rsid w:val="005F6A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F6AE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F6AE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F6AE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F6AEC"/>
    <w:pPr>
      <w:spacing w:before="160"/>
      <w:jc w:val="center"/>
    </w:pPr>
    <w:rPr>
      <w:i/>
      <w:iCs/>
      <w:color w:val="404040" w:themeColor="text1" w:themeTint="BF"/>
    </w:rPr>
  </w:style>
  <w:style w:type="character" w:customStyle="1" w:styleId="CitaCar">
    <w:name w:val="Cita Car"/>
    <w:basedOn w:val="Fuentedeprrafopredeter"/>
    <w:link w:val="Cita"/>
    <w:uiPriority w:val="29"/>
    <w:rsid w:val="005F6AEC"/>
    <w:rPr>
      <w:i/>
      <w:iCs/>
      <w:color w:val="404040" w:themeColor="text1" w:themeTint="BF"/>
    </w:rPr>
  </w:style>
  <w:style w:type="paragraph" w:styleId="Prrafodelista">
    <w:name w:val="List Paragraph"/>
    <w:basedOn w:val="Normal"/>
    <w:uiPriority w:val="34"/>
    <w:qFormat/>
    <w:rsid w:val="005F6AEC"/>
    <w:pPr>
      <w:ind w:left="720"/>
      <w:contextualSpacing/>
    </w:pPr>
  </w:style>
  <w:style w:type="character" w:styleId="nfasisintenso">
    <w:name w:val="Intense Emphasis"/>
    <w:basedOn w:val="Fuentedeprrafopredeter"/>
    <w:uiPriority w:val="21"/>
    <w:qFormat/>
    <w:rsid w:val="005F6AEC"/>
    <w:rPr>
      <w:i/>
      <w:iCs/>
      <w:color w:val="0F4761" w:themeColor="accent1" w:themeShade="BF"/>
    </w:rPr>
  </w:style>
  <w:style w:type="paragraph" w:styleId="Citadestacada">
    <w:name w:val="Intense Quote"/>
    <w:basedOn w:val="Normal"/>
    <w:next w:val="Normal"/>
    <w:link w:val="CitadestacadaCar"/>
    <w:uiPriority w:val="30"/>
    <w:qFormat/>
    <w:rsid w:val="005F6A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F6AEC"/>
    <w:rPr>
      <w:i/>
      <w:iCs/>
      <w:color w:val="0F4761" w:themeColor="accent1" w:themeShade="BF"/>
    </w:rPr>
  </w:style>
  <w:style w:type="character" w:styleId="Referenciaintensa">
    <w:name w:val="Intense Reference"/>
    <w:basedOn w:val="Fuentedeprrafopredeter"/>
    <w:uiPriority w:val="32"/>
    <w:qFormat/>
    <w:rsid w:val="005F6AEC"/>
    <w:rPr>
      <w:b/>
      <w:bCs/>
      <w:smallCaps/>
      <w:color w:val="0F4761" w:themeColor="accent1" w:themeShade="BF"/>
      <w:spacing w:val="5"/>
    </w:rPr>
  </w:style>
  <w:style w:type="paragraph" w:styleId="Encabezado">
    <w:name w:val="header"/>
    <w:basedOn w:val="Normal"/>
    <w:link w:val="EncabezadoCar"/>
    <w:uiPriority w:val="99"/>
    <w:unhideWhenUsed/>
    <w:rsid w:val="005F6AE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F6AEC"/>
  </w:style>
  <w:style w:type="paragraph" w:styleId="Piedepgina">
    <w:name w:val="footer"/>
    <w:basedOn w:val="Normal"/>
    <w:link w:val="PiedepginaCar"/>
    <w:uiPriority w:val="99"/>
    <w:unhideWhenUsed/>
    <w:rsid w:val="005F6AE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F6A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83</TotalTime>
  <Pages>2</Pages>
  <Words>213</Words>
  <Characters>1176</Characters>
  <Application>Microsoft Office Word</Application>
  <DocSecurity>0</DocSecurity>
  <Lines>9</Lines>
  <Paragraphs>2</Paragraphs>
  <ScaleCrop>false</ScaleCrop>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AVILÉS JUÁREZ, JUAN JOSÉ</dc:creator>
  <cp:keywords/>
  <dc:description/>
  <cp:lastModifiedBy>AVILÉS JUÁREZ, JUAN JOSÉ</cp:lastModifiedBy>
  <cp:revision>2</cp:revision>
  <dcterms:created xsi:type="dcterms:W3CDTF">2026-06-01T09:56:00Z</dcterms:created>
  <dcterms:modified xsi:type="dcterms:W3CDTF">2026-06-01T11:22:00Z</dcterms:modified>
</cp:coreProperties>
</file>